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b/>
          <w:sz w:val="28"/>
          <w:szCs w:val="28"/>
        </w:rPr>
        <w:t>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ind w:left="0" w:leftChars="0" w:firstLine="560" w:firstLineChars="200"/>
        <w:jc w:val="left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cs="宋体"/>
          <w:sz w:val="28"/>
          <w:szCs w:val="32"/>
          <w:lang w:eastAsia="zh-CN"/>
        </w:rPr>
        <w:t>五官科“离子射频手术系统”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ind w:left="0" w:leftChars="0" w:firstLine="643" w:firstLineChars="20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ind w:left="0" w:leftChars="0" w:firstLine="1120" w:firstLineChars="40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办公楼二楼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spacing w:line="360" w:lineRule="auto"/>
        <w:ind w:left="0" w:leftChars="0" w:firstLine="562" w:firstLineChars="200"/>
        <w:rPr>
          <w:rFonts w:hint="eastAsia"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项目概述及要求：</w:t>
      </w:r>
    </w:p>
    <w:p>
      <w:pPr>
        <w:tabs>
          <w:tab w:val="left" w:pos="5260"/>
        </w:tabs>
        <w:spacing w:line="360" w:lineRule="auto"/>
        <w:ind w:left="5273" w:leftChars="531" w:hanging="4158" w:hangingChars="1485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离子射频手术系统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推荐品牌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江苏邦士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北京杰西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上海方润</w:t>
      </w:r>
    </w:p>
    <w:p>
      <w:pPr>
        <w:widowControl/>
        <w:ind w:left="559" w:leftChars="266" w:firstLine="560" w:firstLineChars="200"/>
        <w:jc w:val="left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日下午14时前送至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ind w:left="0" w:leftChars="0" w:firstLine="643" w:firstLineChars="20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numPr>
          <w:ilvl w:val="0"/>
          <w:numId w:val="0"/>
        </w:numPr>
        <w:ind w:left="0" w:leftChars="0" w:firstLine="840" w:firstLineChars="30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numPr>
          <w:ilvl w:val="0"/>
          <w:numId w:val="0"/>
        </w:numPr>
        <w:ind w:left="1118" w:leftChars="399" w:hanging="280" w:hangingChars="10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ind w:firstLine="4160" w:firstLineChars="13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ind w:firstLine="4819" w:firstLineChars="1500"/>
        <w:rPr>
          <w:rFonts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联系电话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18843442008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 </w:t>
      </w:r>
    </w:p>
    <w:p>
      <w:pPr>
        <w:ind w:right="112" w:rightChars="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wordWrap w:val="0"/>
        <w:ind w:right="112" w:rightChars="0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日15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时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013A0ADC"/>
    <w:rsid w:val="013A0ADC"/>
    <w:rsid w:val="06532730"/>
    <w:rsid w:val="0C6A2581"/>
    <w:rsid w:val="0D591DC0"/>
    <w:rsid w:val="137C641A"/>
    <w:rsid w:val="195B39E4"/>
    <w:rsid w:val="28AC6A69"/>
    <w:rsid w:val="2F740E9D"/>
    <w:rsid w:val="372B6E77"/>
    <w:rsid w:val="37DC0EE0"/>
    <w:rsid w:val="43107404"/>
    <w:rsid w:val="46C10A14"/>
    <w:rsid w:val="48E1784D"/>
    <w:rsid w:val="492D0741"/>
    <w:rsid w:val="4B906C07"/>
    <w:rsid w:val="50B013FA"/>
    <w:rsid w:val="535844AE"/>
    <w:rsid w:val="5B6C2BA5"/>
    <w:rsid w:val="5D02548B"/>
    <w:rsid w:val="60067040"/>
    <w:rsid w:val="61BE4666"/>
    <w:rsid w:val="63620A31"/>
    <w:rsid w:val="665F74AA"/>
    <w:rsid w:val="67F81964"/>
    <w:rsid w:val="6C4C04D0"/>
    <w:rsid w:val="6E245261"/>
    <w:rsid w:val="7561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318</Characters>
  <Lines>0</Lines>
  <Paragraphs>0</Paragraphs>
  <TotalTime>49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2023-05-19T02:58:00Z</dcterms:created>
  <dc:creator>北方牛仔</dc:creator>
  <cp:lastModifiedBy>北方牛仔</cp:lastModifiedBy>
  <cp:lastPrinted>2023-06-01T07:06:51Z</cp:lastPrinted>
  <dcterms:modified xsi:type="dcterms:W3CDTF">2023-06-01T07:22:03Z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52CEFDF8CF624722B681D95FF7DFB00D_11</vt:lpwstr>
  </property>
</Properties>
</file>