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45 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手术室-多功能手术床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多功能手术床 最低位床面与地面高度≤600mm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default" w:ascii="Calibri" w:hAnsi="Calibri" w:cs="Calibri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推荐品牌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①HyBase6100S迈瑞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60" w:firstLineChars="700"/>
        <w:textAlignment w:val="auto"/>
        <w:rPr>
          <w:rFonts w:hint="default" w:ascii="Calibri" w:hAnsi="Calibri" w:cs="Calibri"/>
          <w:sz w:val="28"/>
          <w:szCs w:val="32"/>
          <w:lang w:val="en-US" w:eastAsia="zh-CN"/>
        </w:rPr>
      </w:pPr>
      <w:r>
        <w:rPr>
          <w:rFonts w:hint="default" w:ascii="Calibri" w:hAnsi="Calibri" w:cs="Calibri"/>
          <w:sz w:val="28"/>
          <w:szCs w:val="32"/>
          <w:lang w:val="en-US" w:eastAsia="zh-CN"/>
        </w:rPr>
        <w:t>②Emax280美迪兰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60" w:firstLineChars="700"/>
        <w:textAlignment w:val="auto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default" w:ascii="Calibri" w:hAnsi="Calibri" w:cs="Calibri"/>
          <w:sz w:val="28"/>
          <w:szCs w:val="32"/>
          <w:lang w:val="en-US" w:eastAsia="zh-CN"/>
        </w:rPr>
        <w:t>③W5科曼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WQ5ZmM4NWUxNGUyNGQxMDUyMDg2ZDlkNWU2ODQifQ=="/>
  </w:docVars>
  <w:rsids>
    <w:rsidRoot w:val="633D6896"/>
    <w:rsid w:val="0D911028"/>
    <w:rsid w:val="1E872376"/>
    <w:rsid w:val="20495648"/>
    <w:rsid w:val="26E91BFE"/>
    <w:rsid w:val="27325B1D"/>
    <w:rsid w:val="3948040A"/>
    <w:rsid w:val="4593025F"/>
    <w:rsid w:val="56B70D0D"/>
    <w:rsid w:val="5D795435"/>
    <w:rsid w:val="633D6896"/>
    <w:rsid w:val="6A775908"/>
    <w:rsid w:val="6E3A3D21"/>
    <w:rsid w:val="795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374</Characters>
  <Lines>0</Lines>
  <Paragraphs>0</Paragraphs>
  <TotalTime>18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鑫达人</cp:lastModifiedBy>
  <dcterms:modified xsi:type="dcterms:W3CDTF">2023-07-17T02:45:42Z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D8629427D77C407A9E1E07501D97C197_13</vt:lpwstr>
  </property>
</Properties>
</file>