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52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cs="宋体"/>
          <w:sz w:val="28"/>
          <w:szCs w:val="32"/>
          <w:lang w:val="en-US" w:eastAsia="zh-CN"/>
        </w:rPr>
        <w:t>红外光辐照治疗装置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cs="宋体"/>
          <w:sz w:val="28"/>
          <w:szCs w:val="32"/>
          <w:lang w:val="en-US" w:eastAsia="zh-CN"/>
        </w:rPr>
        <w:t>推荐品牌</w:t>
      </w:r>
      <w:r>
        <w:rPr>
          <w:rFonts w:hint="default" w:ascii="Calibri" w:hAnsi="Calibri" w:cs="Calibri"/>
          <w:sz w:val="28"/>
          <w:szCs w:val="32"/>
          <w:lang w:val="en-US" w:eastAsia="zh-CN"/>
        </w:rPr>
        <w:t>①</w:t>
      </w:r>
      <w:r>
        <w:rPr>
          <w:rFonts w:hint="eastAsia" w:cs="Calibri"/>
          <w:sz w:val="28"/>
          <w:szCs w:val="32"/>
          <w:lang w:val="en-US" w:eastAsia="zh-CN"/>
        </w:rPr>
        <w:t>海德森医疗技术有限公司；</w:t>
      </w:r>
      <w:r>
        <w:rPr>
          <w:rFonts w:hint="default" w:ascii="Calibri" w:hAnsi="Calibri" w:cs="Calibri"/>
          <w:sz w:val="28"/>
          <w:szCs w:val="32"/>
          <w:lang w:val="en-US" w:eastAsia="zh-CN"/>
        </w:rPr>
        <w:t>②</w:t>
      </w:r>
      <w:r>
        <w:rPr>
          <w:rFonts w:hint="eastAsia" w:cs="Calibri"/>
          <w:sz w:val="28"/>
          <w:szCs w:val="32"/>
          <w:lang w:val="en-US" w:eastAsia="zh-CN"/>
        </w:rPr>
        <w:t>博华；</w:t>
      </w:r>
      <w:r>
        <w:rPr>
          <w:rFonts w:hint="default" w:ascii="Calibri" w:hAnsi="Calibri" w:cs="Calibri"/>
          <w:sz w:val="28"/>
          <w:szCs w:val="32"/>
          <w:lang w:val="en-US" w:eastAsia="zh-CN"/>
        </w:rPr>
        <w:t>③</w:t>
      </w:r>
      <w:r>
        <w:rPr>
          <w:rFonts w:hint="eastAsia" w:cs="Calibri"/>
          <w:sz w:val="28"/>
          <w:szCs w:val="32"/>
          <w:lang w:val="en-US" w:eastAsia="zh-CN"/>
        </w:rPr>
        <w:t>普门科技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560" w:firstLineChars="20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320F3348"/>
    <w:rsid w:val="320F3348"/>
    <w:rsid w:val="48BD00C6"/>
    <w:rsid w:val="5E020C4E"/>
    <w:rsid w:val="69A0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328</Characters>
  <Lines>0</Lines>
  <Paragraphs>0</Paragraphs>
  <TotalTime>23</TotalTime>
  <ScaleCrop>false</ScaleCrop>
  <LinksUpToDate>false</LinksUpToDate>
  <CharactersWithSpaces>384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2023-07-24T07:48:00Z</dcterms:created>
  <dc:creator>落.</dc:creator>
  <cp:lastModifiedBy>落.</cp:lastModifiedBy>
  <dcterms:modified xsi:type="dcterms:W3CDTF">2023-07-26T05:44:05Z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FB8B8617DB4C46FEBFB33AC69AA2D718_11</vt:lpwstr>
  </property>
</Properties>
</file>