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医用耗材价询</w:t>
      </w:r>
      <w:r>
        <w:rPr>
          <w:rFonts w:hint="eastAsia" w:ascii="宋体" w:hAnsi="宋体" w:eastAsia="宋体"/>
          <w:b/>
          <w:sz w:val="28"/>
          <w:szCs w:val="28"/>
        </w:rPr>
        <w:t>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bookmarkStart w:id="0" w:name="_GoBack"/>
      <w:r>
        <w:rPr>
          <w:rFonts w:hint="eastAsia" w:ascii="宋体" w:hAnsi="宋体" w:cs="宋体"/>
          <w:sz w:val="28"/>
          <w:szCs w:val="28"/>
          <w:lang w:eastAsia="zh-CN"/>
        </w:rPr>
        <w:t>医用耗材：碘元素测定试剂盒（化学法）</w:t>
      </w:r>
      <w:bookmarkEnd w:id="0"/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  <w:r>
        <w:rPr>
          <w:rFonts w:hint="eastAsia" w:ascii="宋体" w:hAnsi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上午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10:00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13040386668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联 系 人 ：李 老 师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10:00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p/>
    <w:sectPr>
      <w:pgSz w:w="11960" w:h="17000"/>
      <w:pgMar w:top="1440" w:right="1800" w:bottom="1440" w:left="1800" w:header="0" w:footer="799" w:gutter="0"/>
      <w:pgNumType w:fmt="decimal"/>
      <w:cols w:space="425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2BD36644"/>
    <w:rsid w:val="2BD36644"/>
    <w:rsid w:val="5D5911BD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2024-07-09T06:04:00Z</dcterms:created>
  <dc:creator>北方牛仔</dc:creator>
  <cp:lastModifiedBy>北方牛仔</cp:lastModifiedBy>
  <dcterms:modified xsi:type="dcterms:W3CDTF">2024-07-09T06:14:26Z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0E263E4E32344E2D8B6EC84973E4448B_11</vt:lpwstr>
  </property>
</Properties>
</file>