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医用直线加速器机房建设工程设计服务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414BE9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41513"/>
    <w:rsid w:val="3DD41513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2026-03-20T08:06:00Z</dcterms:created>
  <dc:creator>脾性</dc:creator>
  <cp:lastModifiedBy>脾性</cp:lastModifiedBy>
  <dcterms:modified xsi:type="dcterms:W3CDTF">2026-03-20T08:07:16Z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9AB999C7F22F4FD085CBD566DBCBBD0E_11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